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F915C4">
        <w:rPr>
          <w:rFonts w:eastAsia="Times New Roman"/>
          <w:sz w:val="28"/>
          <w:szCs w:val="28"/>
        </w:rPr>
        <w:t>493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F915C4">
        <w:rPr>
          <w:sz w:val="28"/>
          <w:szCs w:val="28"/>
        </w:rPr>
        <w:t>2363</w:t>
      </w:r>
      <w:r w:rsidR="007B33CC">
        <w:rPr>
          <w:sz w:val="28"/>
          <w:szCs w:val="28"/>
        </w:rPr>
        <w:t>-</w:t>
      </w:r>
      <w:r w:rsidR="00F915C4">
        <w:rPr>
          <w:sz w:val="28"/>
          <w:szCs w:val="28"/>
        </w:rPr>
        <w:t>52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D1706">
        <w:rPr>
          <w:rFonts w:eastAsia="Times New Roman"/>
          <w:bCs/>
          <w:sz w:val="28"/>
          <w:szCs w:val="28"/>
        </w:rPr>
        <w:t>27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2816B0">
        <w:rPr>
          <w:rFonts w:eastAsia="Times New Roman"/>
          <w:bCs/>
          <w:sz w:val="28"/>
          <w:szCs w:val="28"/>
        </w:rPr>
        <w:t xml:space="preserve">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</w:t>
      </w:r>
      <w:r>
        <w:rPr>
          <w:rFonts w:eastAsia="Times New Roman"/>
          <w:sz w:val="28"/>
          <w:szCs w:val="28"/>
        </w:rPr>
        <w:t>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2816B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</w:t>
      </w:r>
      <w:r w:rsidR="00177F27">
        <w:rPr>
          <w:spacing w:val="-1"/>
          <w:sz w:val="28"/>
          <w:szCs w:val="28"/>
        </w:rPr>
        <w:t>Сургутский</w:t>
      </w:r>
      <w:r w:rsidR="00177F27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3 000.00 рублей, назначенный на основании постановления 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г. за </w:t>
      </w:r>
      <w:r>
        <w:rPr>
          <w:spacing w:val="-1"/>
          <w:sz w:val="28"/>
          <w:szCs w:val="28"/>
        </w:rPr>
        <w:t>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FF57E3">
        <w:rPr>
          <w:spacing w:val="-1"/>
          <w:sz w:val="28"/>
          <w:szCs w:val="28"/>
        </w:rPr>
        <w:t xml:space="preserve">ч. </w:t>
      </w:r>
      <w:r>
        <w:rPr>
          <w:spacing w:val="-1"/>
          <w:sz w:val="28"/>
          <w:szCs w:val="28"/>
        </w:rPr>
        <w:t>3</w:t>
      </w:r>
      <w:r w:rsidR="00FF57E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12.23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FF57E3" w:rsidRPr="00FF57E3" w:rsidP="00FF57E3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FF57E3">
        <w:rPr>
          <w:spacing w:val="-1"/>
          <w:sz w:val="28"/>
          <w:szCs w:val="28"/>
        </w:rPr>
        <w:t xml:space="preserve"> надлежаще извещен о времени и месте рассмотрения дела /повестка/,</w:t>
      </w:r>
      <w:r w:rsidRPr="00FF57E3">
        <w:rPr>
          <w:sz w:val="28"/>
          <w:szCs w:val="28"/>
        </w:rPr>
        <w:t xml:space="preserve"> </w:t>
      </w:r>
      <w:r w:rsidRPr="00FF57E3">
        <w:rPr>
          <w:iCs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конверт с отметкой «истек срок хранения».</w:t>
      </w:r>
    </w:p>
    <w:p w:rsidR="00FF57E3" w:rsidRPr="00FF57E3" w:rsidP="00FF57E3">
      <w:pPr>
        <w:shd w:val="clear" w:color="auto" w:fill="FFFFFF"/>
        <w:ind w:firstLine="674"/>
        <w:jc w:val="both"/>
        <w:rPr>
          <w:sz w:val="28"/>
          <w:szCs w:val="28"/>
        </w:rPr>
      </w:pPr>
      <w:r w:rsidRPr="00FF57E3">
        <w:rPr>
          <w:sz w:val="28"/>
          <w:szCs w:val="28"/>
        </w:rPr>
        <w:t xml:space="preserve">Согласно п. 6 </w:t>
      </w:r>
      <w:hyperlink r:id="rId5" w:history="1">
        <w:r w:rsidRPr="00FF57E3">
          <w:rPr>
            <w:rStyle w:val="Hyperlink"/>
            <w:color w:val="auto"/>
            <w:sz w:val="28"/>
            <w:szCs w:val="28"/>
            <w:u w:val="none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FF57E3">
        <w:rPr>
          <w:sz w:val="28"/>
          <w:szCs w:val="28"/>
        </w:rPr>
        <w:t xml:space="preserve"> В целях соблюдения ус</w:t>
      </w:r>
      <w:r w:rsidRPr="00FF57E3">
        <w:rPr>
          <w:sz w:val="28"/>
          <w:szCs w:val="28"/>
        </w:rPr>
        <w:t xml:space="preserve">тановленных </w:t>
      </w:r>
      <w:hyperlink r:id="rId6" w:history="1">
        <w:r w:rsidRPr="00FF57E3">
          <w:rPr>
            <w:rStyle w:val="Hyperlink"/>
            <w:color w:val="auto"/>
            <w:sz w:val="28"/>
            <w:szCs w:val="28"/>
            <w:u w:val="none"/>
          </w:rPr>
          <w:t>статьей 29.6</w:t>
        </w:r>
      </w:hyperlink>
      <w:r w:rsidRPr="00FF57E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</w:t>
      </w:r>
      <w:r w:rsidRPr="00FF57E3">
        <w:rPr>
          <w:sz w:val="28"/>
          <w:szCs w:val="28"/>
        </w:rPr>
        <w:t xml:space="preserve">кольку </w:t>
      </w:r>
      <w:hyperlink r:id="rId7" w:history="1">
        <w:r w:rsidRPr="00FF57E3">
          <w:rPr>
            <w:rStyle w:val="Hyperlink"/>
            <w:color w:val="auto"/>
            <w:sz w:val="28"/>
            <w:szCs w:val="28"/>
            <w:u w:val="none"/>
          </w:rPr>
          <w:t>КоАП</w:t>
        </w:r>
      </w:hyperlink>
      <w:r w:rsidRPr="00FF57E3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</w:t>
      </w:r>
      <w:r w:rsidRPr="00FF57E3">
        <w:rPr>
          <w:sz w:val="28"/>
          <w:szCs w:val="28"/>
        </w:rPr>
        <w:t>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</w:t>
      </w:r>
      <w:r w:rsidRPr="00FF57E3">
        <w:rPr>
          <w:sz w:val="28"/>
          <w:szCs w:val="28"/>
        </w:rPr>
        <w:t xml:space="preserve"> доставки СМС-извещения адресату).</w:t>
      </w:r>
    </w:p>
    <w:p w:rsidR="00FF57E3" w:rsidRPr="00FF57E3" w:rsidP="00FF57E3">
      <w:pPr>
        <w:shd w:val="clear" w:color="auto" w:fill="FFFFFF"/>
        <w:ind w:firstLine="674"/>
        <w:jc w:val="both"/>
        <w:rPr>
          <w:sz w:val="28"/>
          <w:szCs w:val="28"/>
        </w:rPr>
      </w:pPr>
      <w:r w:rsidRPr="00FF57E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</w:t>
      </w:r>
      <w:r w:rsidRPr="00FF57E3">
        <w:rPr>
          <w:sz w:val="28"/>
          <w:szCs w:val="28"/>
        </w:rPr>
        <w:t xml:space="preserve">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 w:rsidRPr="00FF57E3">
        <w:rPr>
          <w:sz w:val="28"/>
          <w:szCs w:val="28"/>
        </w:rPr>
        <w:t>были соблюдены положени</w:t>
      </w:r>
      <w:r w:rsidRPr="00FF57E3">
        <w:rPr>
          <w:sz w:val="28"/>
          <w:szCs w:val="28"/>
        </w:rPr>
        <w:t xml:space="preserve">я </w:t>
      </w:r>
      <w:hyperlink r:id="rId8" w:history="1">
        <w:r w:rsidRPr="00FF57E3">
          <w:rPr>
            <w:rStyle w:val="Hyperlink"/>
            <w:color w:val="auto"/>
            <w:sz w:val="28"/>
            <w:szCs w:val="28"/>
            <w:u w:val="none"/>
          </w:rPr>
          <w:t>Особых условий</w:t>
        </w:r>
      </w:hyperlink>
      <w:r w:rsidRPr="00FF57E3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FF57E3">
          <w:rPr>
            <w:rStyle w:val="Hyperlink"/>
            <w:color w:val="auto"/>
            <w:sz w:val="28"/>
            <w:szCs w:val="28"/>
            <w:u w:val="none"/>
          </w:rPr>
          <w:t>приказом</w:t>
        </w:r>
      </w:hyperlink>
      <w:r w:rsidRPr="00FF57E3">
        <w:rPr>
          <w:sz w:val="28"/>
          <w:szCs w:val="28"/>
        </w:rPr>
        <w:t xml:space="preserve"> ФГУП "Почта России" от 31 августа 2005 года N 343.</w:t>
      </w:r>
    </w:p>
    <w:p w:rsidR="00D14599" w:rsidRPr="00FF57E3" w:rsidP="00FF57E3">
      <w:pPr>
        <w:ind w:firstLine="708"/>
        <w:jc w:val="both"/>
        <w:rPr>
          <w:sz w:val="28"/>
          <w:szCs w:val="28"/>
        </w:rPr>
      </w:pPr>
      <w:r w:rsidRPr="00FF57E3">
        <w:rPr>
          <w:sz w:val="28"/>
          <w:szCs w:val="28"/>
        </w:rPr>
        <w:t>Суд счит</w:t>
      </w:r>
      <w:r w:rsidRPr="00FF57E3">
        <w:rPr>
          <w:sz w:val="28"/>
          <w:szCs w:val="28"/>
        </w:rPr>
        <w:t xml:space="preserve">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 w:rsidRPr="00FF57E3">
        <w:rPr>
          <w:spacing w:val="5"/>
          <w:sz w:val="28"/>
          <w:szCs w:val="28"/>
        </w:rPr>
        <w:t xml:space="preserve"> </w:t>
      </w:r>
      <w:r w:rsidRPr="00FF57E3">
        <w:rPr>
          <w:spacing w:val="-1"/>
          <w:sz w:val="28"/>
          <w:szCs w:val="28"/>
        </w:rPr>
        <w:t>по имеющимся в деле доказательствам.</w:t>
      </w:r>
      <w:r w:rsidRPr="00FF57E3">
        <w:rPr>
          <w:sz w:val="28"/>
          <w:szCs w:val="28"/>
        </w:rPr>
        <w:t xml:space="preserve"> 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D1706">
        <w:rPr>
          <w:rFonts w:eastAsia="Times New Roman"/>
          <w:sz w:val="28"/>
          <w:szCs w:val="28"/>
        </w:rPr>
        <w:t>копией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</w:t>
      </w:r>
      <w:r w:rsidR="005D1706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F915C4">
        <w:rPr>
          <w:spacing w:val="-1"/>
          <w:sz w:val="28"/>
          <w:szCs w:val="28"/>
        </w:rPr>
        <w:t xml:space="preserve"> г. за совершение правонарушения, предусмотренного ч. 3 ст. 12.23 </w:t>
      </w:r>
      <w:r w:rsidRPr="004948D7" w:rsidR="00F915C4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rFonts w:eastAsia="Times New Roman"/>
          <w:sz w:val="28"/>
          <w:szCs w:val="28"/>
        </w:rPr>
        <w:t xml:space="preserve"> в размере</w:t>
      </w:r>
      <w:r>
        <w:rPr>
          <w:rFonts w:eastAsia="Times New Roman"/>
          <w:sz w:val="28"/>
          <w:szCs w:val="28"/>
        </w:rPr>
        <w:t xml:space="preserve"> </w:t>
      </w:r>
      <w:r w:rsidR="00F915C4">
        <w:rPr>
          <w:rFonts w:eastAsia="Times New Roman"/>
          <w:sz w:val="28"/>
          <w:szCs w:val="28"/>
        </w:rPr>
        <w:t>3 000</w:t>
      </w:r>
      <w:r w:rsidR="005D1706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</w:t>
      </w:r>
      <w:r w:rsidRPr="002E7F6B">
        <w:rPr>
          <w:rFonts w:eastAsia="Times New Roman"/>
          <w:sz w:val="28"/>
          <w:szCs w:val="28"/>
        </w:rPr>
        <w:t xml:space="preserve">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</w:t>
      </w:r>
      <w:r w:rsidRPr="000D77B7">
        <w:rPr>
          <w:color w:val="000000"/>
          <w:spacing w:val="1"/>
          <w:sz w:val="28"/>
          <w:szCs w:val="28"/>
        </w:rPr>
        <w:t>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</w:t>
      </w:r>
      <w:r>
        <w:rPr>
          <w:spacing w:val="-1"/>
          <w:sz w:val="28"/>
          <w:szCs w:val="28"/>
        </w:rPr>
        <w:t>*</w:t>
      </w:r>
      <w:r w:rsidR="0051254A"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удья</w:t>
      </w:r>
      <w:r>
        <w:rPr>
          <w:color w:val="000000"/>
          <w:sz w:val="28"/>
          <w:szCs w:val="28"/>
        </w:rPr>
        <w:t xml:space="preserve">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  <w:r w:rsidRPr="000D77B7">
        <w:rPr>
          <w:spacing w:val="-1"/>
          <w:sz w:val="28"/>
          <w:szCs w:val="28"/>
        </w:rPr>
        <w:t xml:space="preserve">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</w:t>
      </w:r>
      <w:r>
        <w:rPr>
          <w:sz w:val="28"/>
          <w:szCs w:val="28"/>
        </w:rPr>
        <w:t xml:space="preserve">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 xml:space="preserve">Обстоятельств, смягчающих административную ответственность, в соответствии со ст. 4.2 Кодекса Российской Федерации об административных </w:t>
      </w:r>
      <w:r w:rsidRPr="00614370">
        <w:rPr>
          <w:sz w:val="28"/>
          <w:szCs w:val="28"/>
        </w:rPr>
        <w:t>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</w:t>
      </w:r>
      <w:r w:rsidRPr="000D77B7">
        <w:rPr>
          <w:sz w:val="28"/>
          <w:szCs w:val="28"/>
        </w:rPr>
        <w:t>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6 0</w:t>
      </w:r>
      <w:r w:rsidR="0051254A">
        <w:rPr>
          <w:sz w:val="28"/>
          <w:szCs w:val="28"/>
        </w:rPr>
        <w:t>00</w:t>
      </w:r>
      <w:r w:rsidR="005D1706">
        <w:rPr>
          <w:sz w:val="28"/>
          <w:szCs w:val="28"/>
        </w:rPr>
        <w:t>.00</w:t>
      </w:r>
      <w:r>
        <w:rPr>
          <w:sz w:val="28"/>
          <w:szCs w:val="28"/>
        </w:rPr>
        <w:t xml:space="preserve"> /шесть</w:t>
      </w:r>
      <w:r w:rsidR="0051254A">
        <w:rPr>
          <w:sz w:val="28"/>
          <w:szCs w:val="28"/>
        </w:rPr>
        <w:t xml:space="preserve"> </w:t>
      </w:r>
      <w:r w:rsidR="007973BA">
        <w:rPr>
          <w:sz w:val="28"/>
          <w:szCs w:val="28"/>
        </w:rPr>
        <w:t>тысяч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2A3D16">
        <w:rPr>
          <w:sz w:val="28"/>
          <w:szCs w:val="28"/>
        </w:rPr>
        <w:t>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</w:t>
      </w:r>
      <w:r w:rsidRPr="00210DD1">
        <w:rPr>
          <w:spacing w:val="1"/>
          <w:sz w:val="28"/>
          <w:szCs w:val="28"/>
        </w:rPr>
        <w:t>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</w:t>
      </w:r>
      <w:r w:rsidRPr="00A35E6D">
        <w:rPr>
          <w:spacing w:val="1"/>
          <w:sz w:val="28"/>
          <w:szCs w:val="28"/>
        </w:rPr>
        <w:t>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</w:t>
      </w:r>
      <w:r w:rsidRPr="00A35E6D">
        <w:rPr>
          <w:spacing w:val="1"/>
          <w:sz w:val="28"/>
          <w:szCs w:val="28"/>
        </w:rPr>
        <w:t>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5D1706">
        <w:rPr>
          <w:spacing w:val="1"/>
          <w:sz w:val="28"/>
          <w:szCs w:val="28"/>
        </w:rPr>
        <w:t>0</w:t>
      </w:r>
      <w:r w:rsidR="00F915C4">
        <w:rPr>
          <w:spacing w:val="1"/>
          <w:sz w:val="28"/>
          <w:szCs w:val="28"/>
        </w:rPr>
        <w:t>4932520133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F915C4">
        <w:rPr>
          <w:spacing w:val="1"/>
          <w:sz w:val="28"/>
          <w:szCs w:val="28"/>
        </w:rPr>
        <w:t>493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</w:t>
      </w:r>
      <w:r w:rsidRPr="00210DD1">
        <w:rPr>
          <w:sz w:val="28"/>
          <w:szCs w:val="28"/>
        </w:rPr>
        <w:t xml:space="preserve">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</w:t>
      </w:r>
      <w:r w:rsidRPr="00210DD1">
        <w:rPr>
          <w:spacing w:val="-1"/>
          <w:sz w:val="28"/>
          <w:szCs w:val="28"/>
        </w:rPr>
        <w:t xml:space="preserve">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994E2B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p w:rsidR="00F915C4" w:rsidP="00F915C4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F915C4" w:rsidP="00F915C4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</w:t>
      </w:r>
      <w:r>
        <w:rPr>
          <w:sz w:val="28"/>
          <w:szCs w:val="28"/>
        </w:rPr>
        <w:t xml:space="preserve">                             С.В. Михеева</w:t>
      </w:r>
    </w:p>
    <w:p w:rsidR="009A1DC9" w:rsidRPr="00EE3645" w:rsidP="009A1DC9">
      <w:pPr>
        <w:rPr>
          <w:sz w:val="28"/>
          <w:szCs w:val="28"/>
        </w:rPr>
      </w:pPr>
    </w:p>
    <w:p w:rsidR="00EE3645" w:rsidP="00994E2B">
      <w:pPr>
        <w:rPr>
          <w:sz w:val="28"/>
          <w:szCs w:val="28"/>
        </w:rPr>
      </w:pPr>
    </w:p>
    <w:p w:rsidR="0051254A" w:rsidRPr="00994E2B" w:rsidP="00994E2B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254A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1DC9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5455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5C4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D7CFF"/>
    <w:rsid w:val="00FE2582"/>
    <w:rsid w:val="00FE2F8E"/>
    <w:rsid w:val="00FE306A"/>
    <w:rsid w:val="00FF01EF"/>
    <w:rsid w:val="00FF01FF"/>
    <w:rsid w:val="00FF0510"/>
    <w:rsid w:val="00FF57E3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5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E24E7-D0A0-4E85-806C-1F9B2DA0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